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9C" w:rsidRDefault="0092489C" w:rsidP="0092489C">
      <w:r>
        <w:rPr>
          <w:noProof/>
          <w:lang w:eastAsia="ru-RU"/>
        </w:rPr>
        <w:drawing>
          <wp:inline distT="0" distB="0" distL="0" distR="0" wp14:anchorId="2AD57BE9" wp14:editId="5AFF579C">
            <wp:extent cx="1307805" cy="548003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25" cy="549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89C" w:rsidRPr="0092489C" w:rsidRDefault="0092489C" w:rsidP="0092489C">
      <w:pPr>
        <w:rPr>
          <w:rFonts w:ascii="Times New Roman" w:hAnsi="Times New Roman" w:cs="Times New Roman"/>
          <w:sz w:val="28"/>
          <w:szCs w:val="28"/>
        </w:rPr>
      </w:pPr>
      <w:r w:rsidRPr="0092489C">
        <w:rPr>
          <w:rFonts w:ascii="Times New Roman" w:hAnsi="Times New Roman" w:cs="Times New Roman"/>
          <w:sz w:val="28"/>
          <w:szCs w:val="28"/>
        </w:rPr>
        <w:t>Категория: Оформление выставок.</w:t>
      </w:r>
    </w:p>
    <w:p w:rsidR="00D440AA" w:rsidRDefault="00BC5EDC" w:rsidP="00D44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Отрасль (тематика): </w:t>
      </w:r>
      <w:r w:rsidR="00D440AA" w:rsidRPr="00D440AA">
        <w:rPr>
          <w:rFonts w:ascii="Times New Roman" w:hAnsi="Times New Roman" w:cs="Times New Roman"/>
          <w:sz w:val="28"/>
          <w:szCs w:val="28"/>
        </w:rPr>
        <w:t xml:space="preserve">Литература и язык. Знаменательные даты. Праздники. </w:t>
      </w:r>
    </w:p>
    <w:p w:rsidR="0092489C" w:rsidRPr="0092489C" w:rsidRDefault="0092489C" w:rsidP="00D44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489C">
        <w:rPr>
          <w:rFonts w:ascii="Times New Roman" w:hAnsi="Times New Roman" w:cs="Times New Roman"/>
          <w:sz w:val="28"/>
          <w:szCs w:val="28"/>
        </w:rPr>
        <w:t>«</w:t>
      </w:r>
      <w:r w:rsidR="00CD09F6">
        <w:rPr>
          <w:rFonts w:ascii="Times New Roman" w:hAnsi="Times New Roman" w:cs="Times New Roman"/>
          <w:sz w:val="28"/>
          <w:szCs w:val="28"/>
        </w:rPr>
        <w:t>Строки, рожденные войной</w:t>
      </w:r>
      <w:r w:rsidR="00D440AA">
        <w:rPr>
          <w:rFonts w:ascii="Times New Roman" w:hAnsi="Times New Roman" w:cs="Times New Roman"/>
          <w:sz w:val="28"/>
          <w:szCs w:val="28"/>
        </w:rPr>
        <w:t>...</w:t>
      </w:r>
      <w:r w:rsidRPr="0092489C">
        <w:rPr>
          <w:rFonts w:ascii="Times New Roman" w:hAnsi="Times New Roman" w:cs="Times New Roman"/>
          <w:sz w:val="28"/>
          <w:szCs w:val="28"/>
        </w:rPr>
        <w:t>»</w:t>
      </w:r>
    </w:p>
    <w:p w:rsidR="00CD09F6" w:rsidRPr="00CD09F6" w:rsidRDefault="00CD09F6" w:rsidP="00CD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F6">
        <w:rPr>
          <w:rFonts w:ascii="Times New Roman" w:hAnsi="Times New Roman" w:cs="Times New Roman"/>
          <w:sz w:val="28"/>
          <w:szCs w:val="28"/>
        </w:rPr>
        <w:t xml:space="preserve">28 ноября 2025 года исполняется 110 лет со дня рождения Константина Михайловича Симонова – выдающегося советского писателя, поэта, драматурга, журналиста и военного корреспондента. </w:t>
      </w:r>
    </w:p>
    <w:p w:rsidR="00CD09F6" w:rsidRDefault="00CD09F6" w:rsidP="00CD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F6">
        <w:rPr>
          <w:rFonts w:ascii="Times New Roman" w:hAnsi="Times New Roman" w:cs="Times New Roman"/>
          <w:sz w:val="28"/>
          <w:szCs w:val="28"/>
        </w:rPr>
        <w:t xml:space="preserve">К этой дате </w:t>
      </w:r>
      <w:r>
        <w:rPr>
          <w:rFonts w:ascii="Times New Roman" w:hAnsi="Times New Roman" w:cs="Times New Roman"/>
          <w:sz w:val="28"/>
          <w:szCs w:val="28"/>
        </w:rPr>
        <w:t xml:space="preserve">в библиотеке </w:t>
      </w:r>
      <w:r w:rsidRPr="00CD09F6">
        <w:rPr>
          <w:rFonts w:ascii="Times New Roman" w:hAnsi="Times New Roman" w:cs="Times New Roman"/>
          <w:sz w:val="28"/>
          <w:szCs w:val="28"/>
        </w:rPr>
        <w:t>оформлена книжная выставка «Строки, рожденные войной…», знакомящая с творчеством К. Симонова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0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9F6" w:rsidRPr="00D440AA" w:rsidRDefault="00CD09F6" w:rsidP="00CD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F6">
        <w:rPr>
          <w:rFonts w:ascii="Times New Roman" w:hAnsi="Times New Roman" w:cs="Times New Roman"/>
          <w:sz w:val="28"/>
          <w:szCs w:val="28"/>
        </w:rPr>
        <w:t xml:space="preserve">Предлагаем </w:t>
      </w:r>
      <w:r>
        <w:rPr>
          <w:rFonts w:ascii="Times New Roman" w:hAnsi="Times New Roman" w:cs="Times New Roman"/>
          <w:sz w:val="28"/>
          <w:szCs w:val="28"/>
        </w:rPr>
        <w:t xml:space="preserve">перечитать его стихи и прозу - </w:t>
      </w:r>
      <w:r w:rsidRPr="00CD09F6">
        <w:rPr>
          <w:rFonts w:ascii="Times New Roman" w:hAnsi="Times New Roman" w:cs="Times New Roman"/>
          <w:sz w:val="28"/>
          <w:szCs w:val="28"/>
        </w:rPr>
        <w:t>чтобы  вновь прикоснуться к истории, почувствовать дух того времени и почтить память тех, кто сражался за нашу свободу.</w:t>
      </w:r>
    </w:p>
    <w:p w:rsidR="00CD09F6" w:rsidRPr="00CD09F6" w:rsidRDefault="00CD09F6" w:rsidP="00CD09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9F6">
        <w:rPr>
          <w:rFonts w:ascii="Times New Roman" w:hAnsi="Times New Roman" w:cs="Times New Roman"/>
          <w:sz w:val="28"/>
          <w:szCs w:val="28"/>
        </w:rPr>
        <w:t xml:space="preserve">Главной темой творчества Константина  Симонова является  Великая Отечественная война, ведь всю войну он находился на передовой в качестве военного корреспондента и  писал о том, что видел сам – о фронтовых буднях и о тех, кто ждет дома. </w:t>
      </w:r>
    </w:p>
    <w:p w:rsidR="00CD09F6" w:rsidRDefault="00CD09F6" w:rsidP="00CD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9F6">
        <w:rPr>
          <w:rFonts w:ascii="Times New Roman" w:hAnsi="Times New Roman" w:cs="Times New Roman"/>
          <w:sz w:val="28"/>
          <w:szCs w:val="28"/>
        </w:rPr>
        <w:t xml:space="preserve">Литературное наследие Симонова остается важным источником памяти о войне, соединяя поколения и напоминая о цене Победы. </w:t>
      </w:r>
    </w:p>
    <w:p w:rsidR="00CD09F6" w:rsidRDefault="00CD09F6" w:rsidP="00CD09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9F6" w:rsidRPr="00D440AA" w:rsidRDefault="00CD09F6" w:rsidP="00236A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DAA657" wp14:editId="472BFA99">
            <wp:extent cx="2530548" cy="4496375"/>
            <wp:effectExtent l="0" t="0" r="3175" b="0"/>
            <wp:docPr id="3" name="Рисунок 3" descr="C:\Users\Библиотекарь\Desktop\моя\ВЫСТАВКИ\25\Симонов\1764214363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рь\Desktop\моя\ВЫСТАВКИ\25\Симонов\17642143631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548" cy="44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D09F6" w:rsidRPr="00D440AA" w:rsidSect="0092489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3C"/>
    <w:rsid w:val="00236A25"/>
    <w:rsid w:val="00246F6C"/>
    <w:rsid w:val="00691374"/>
    <w:rsid w:val="006A58DC"/>
    <w:rsid w:val="007A423C"/>
    <w:rsid w:val="0092489C"/>
    <w:rsid w:val="00BC5EDC"/>
    <w:rsid w:val="00CA0D64"/>
    <w:rsid w:val="00CD09F6"/>
    <w:rsid w:val="00D4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8</cp:revision>
  <dcterms:created xsi:type="dcterms:W3CDTF">2024-02-08T10:33:00Z</dcterms:created>
  <dcterms:modified xsi:type="dcterms:W3CDTF">2025-12-03T10:05:00Z</dcterms:modified>
</cp:coreProperties>
</file>