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89C" w:rsidRDefault="0092489C" w:rsidP="0092489C">
      <w:r>
        <w:rPr>
          <w:noProof/>
          <w:lang w:eastAsia="ru-RU"/>
        </w:rPr>
        <w:drawing>
          <wp:inline distT="0" distB="0" distL="0" distR="0" wp14:anchorId="2AD57BE9" wp14:editId="5AFF579C">
            <wp:extent cx="1307805" cy="548003"/>
            <wp:effectExtent l="0" t="0" r="698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25" cy="549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2489C" w:rsidRPr="0092489C" w:rsidRDefault="0092489C" w:rsidP="0092489C">
      <w:pPr>
        <w:rPr>
          <w:rFonts w:ascii="Times New Roman" w:hAnsi="Times New Roman" w:cs="Times New Roman"/>
          <w:sz w:val="28"/>
          <w:szCs w:val="28"/>
        </w:rPr>
      </w:pPr>
      <w:r w:rsidRPr="0092489C">
        <w:rPr>
          <w:rFonts w:ascii="Times New Roman" w:hAnsi="Times New Roman" w:cs="Times New Roman"/>
          <w:sz w:val="28"/>
          <w:szCs w:val="28"/>
        </w:rPr>
        <w:t>Категория: Оформление выставок.</w:t>
      </w:r>
    </w:p>
    <w:p w:rsidR="0092489C" w:rsidRPr="0092489C" w:rsidRDefault="00BC5EDC" w:rsidP="009248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Отрасль (тематика): Наука</w:t>
      </w:r>
      <w:r w:rsidR="0092489C" w:rsidRPr="0092489C">
        <w:rPr>
          <w:rFonts w:ascii="Times New Roman" w:hAnsi="Times New Roman" w:cs="Times New Roman"/>
          <w:sz w:val="28"/>
          <w:szCs w:val="28"/>
        </w:rPr>
        <w:t>.</w:t>
      </w:r>
    </w:p>
    <w:p w:rsidR="0092489C" w:rsidRPr="0092489C" w:rsidRDefault="0092489C" w:rsidP="00BC5EDC">
      <w:pPr>
        <w:jc w:val="center"/>
        <w:rPr>
          <w:rFonts w:ascii="Times New Roman" w:hAnsi="Times New Roman" w:cs="Times New Roman"/>
          <w:sz w:val="28"/>
          <w:szCs w:val="28"/>
        </w:rPr>
      </w:pPr>
      <w:r w:rsidRPr="0092489C">
        <w:rPr>
          <w:rFonts w:ascii="Times New Roman" w:hAnsi="Times New Roman" w:cs="Times New Roman"/>
          <w:sz w:val="28"/>
          <w:szCs w:val="28"/>
        </w:rPr>
        <w:t>«</w:t>
      </w:r>
      <w:r w:rsidR="00BC5EDC" w:rsidRPr="00BC5EDC">
        <w:rPr>
          <w:rFonts w:ascii="Times New Roman" w:hAnsi="Times New Roman" w:cs="Times New Roman"/>
          <w:sz w:val="28"/>
          <w:szCs w:val="28"/>
        </w:rPr>
        <w:t>Дело науки – служить людям</w:t>
      </w:r>
      <w:r w:rsidRPr="0092489C">
        <w:rPr>
          <w:rFonts w:ascii="Times New Roman" w:hAnsi="Times New Roman" w:cs="Times New Roman"/>
          <w:sz w:val="28"/>
          <w:szCs w:val="28"/>
        </w:rPr>
        <w:t>»</w:t>
      </w:r>
    </w:p>
    <w:p w:rsidR="00BC5EDC" w:rsidRPr="00BC5EDC" w:rsidRDefault="00BC5EDC" w:rsidP="00BC5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BC5EDC">
        <w:rPr>
          <w:rFonts w:ascii="Times New Roman" w:hAnsi="Times New Roman" w:cs="Times New Roman"/>
          <w:sz w:val="28"/>
          <w:szCs w:val="28"/>
        </w:rPr>
        <w:t>ень российской науки - это праздник, посвященный научному сообществу и достижениям отечественных ученых. Праздник был учрежден указом президента Российской Федерации в 1999 году и отмечается ежегодно 8 февраля.</w:t>
      </w:r>
    </w:p>
    <w:p w:rsidR="00BC5EDC" w:rsidRPr="00BC5EDC" w:rsidRDefault="00BC5EDC" w:rsidP="00BC5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EDC">
        <w:rPr>
          <w:rFonts w:ascii="Times New Roman" w:hAnsi="Times New Roman" w:cs="Times New Roman"/>
          <w:sz w:val="28"/>
          <w:szCs w:val="28"/>
        </w:rPr>
        <w:t>Дата была выбрана неслучайно. Именно 8 февраля император Петр I издал указ о развитии науки в российском государстве, благодаря чему была основана Академия наук и художеств. Право на обучение получили люди из разных слоев общества, и за свои успехи они получали жалование. В 2024 году Российская академия наук празднует свое 300-летие.</w:t>
      </w:r>
    </w:p>
    <w:p w:rsidR="0092489C" w:rsidRDefault="00BC5EDC" w:rsidP="00BC5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EDC">
        <w:rPr>
          <w:rFonts w:ascii="Times New Roman" w:hAnsi="Times New Roman" w:cs="Times New Roman"/>
          <w:sz w:val="28"/>
          <w:szCs w:val="28"/>
        </w:rPr>
        <w:t>В библиотеке оформлена книжно-иллюстративная выставка «Дело науки – служить людям», знакомящая с историей создания Российской академии наук, открытиями российских ученых, а также с книгами о направлениях развития науки.</w:t>
      </w:r>
    </w:p>
    <w:p w:rsidR="00BC5EDC" w:rsidRDefault="00BC5EDC" w:rsidP="00BC5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5EDC" w:rsidRPr="00BC5EDC" w:rsidRDefault="00BC5EDC" w:rsidP="00BC5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5EDC" w:rsidRDefault="00BC5EDC" w:rsidP="00BC5EDC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277BA14D" wp14:editId="4CE7DF8A">
            <wp:extent cx="3306726" cy="4406537"/>
            <wp:effectExtent l="0" t="0" r="8255" b="0"/>
            <wp:docPr id="4" name="Рисунок 4" descr="C:\Users\Библиотекарь\Downloads\1707280974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иблиотекарь\Downloads\170728097404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6726" cy="4406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C5EDC" w:rsidSect="0092489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23C"/>
    <w:rsid w:val="007A423C"/>
    <w:rsid w:val="0092489C"/>
    <w:rsid w:val="00BC5EDC"/>
    <w:rsid w:val="00CA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4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48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4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48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Библиотекарь</cp:lastModifiedBy>
  <cp:revision>3</cp:revision>
  <dcterms:created xsi:type="dcterms:W3CDTF">2024-02-08T10:33:00Z</dcterms:created>
  <dcterms:modified xsi:type="dcterms:W3CDTF">2024-02-08T10:42:00Z</dcterms:modified>
</cp:coreProperties>
</file>